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64A9" w14:textId="286ED1A3" w:rsidR="00296891" w:rsidRDefault="00911FD6" w:rsidP="00911FD6">
      <w:pPr>
        <w:jc w:val="center"/>
      </w:pPr>
      <w:r>
        <w:t>Adatkezelési tájékoztató</w:t>
      </w:r>
    </w:p>
    <w:sectPr w:rsidR="00296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D6"/>
    <w:rsid w:val="00296891"/>
    <w:rsid w:val="005D2AA2"/>
    <w:rsid w:val="00745634"/>
    <w:rsid w:val="0091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6152"/>
  <w15:chartTrackingRefBased/>
  <w15:docId w15:val="{93A1C058-8465-47AF-8906-C0243617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mr.</dc:creator>
  <cp:keywords/>
  <dc:description/>
  <cp:lastModifiedBy>Zsolt mr.</cp:lastModifiedBy>
  <cp:revision>1</cp:revision>
  <dcterms:created xsi:type="dcterms:W3CDTF">2024-09-11T10:07:00Z</dcterms:created>
  <dcterms:modified xsi:type="dcterms:W3CDTF">2024-09-11T10:07:00Z</dcterms:modified>
</cp:coreProperties>
</file>